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ind w:hanging="0" w:left="0" w:right="0"/>
        <w:jc w:val="center"/>
        <w:rPr>
          <w:rFonts w:ascii="Times New Roman;serif" w:hAnsi="Times New Roman;serif"/>
          <w:b/>
          <w:smallCaps/>
          <w:color w:val="17365D"/>
        </w:rPr>
      </w:pPr>
      <w:r>
        <w:rPr>
          <w:rFonts w:ascii="Times New Roman;serif" w:hAnsi="Times New Roman;serif"/>
          <w:b/>
          <w:smallCaps/>
          <w:color w:val="17365D"/>
        </w:rPr>
        <w:t>fac-simile Allegato C)</w:t>
      </w:r>
    </w:p>
    <w:p>
      <w:pPr>
        <w:pStyle w:val="BodyText"/>
        <w:bidi w:val="0"/>
        <w:ind w:hanging="0" w:left="0" w:right="0"/>
        <w:jc w:val="both"/>
        <w:rPr>
          <w:rFonts w:ascii="Times New Roman;serif" w:hAnsi="Times New Roman;serif"/>
          <w:color w:val="17365D"/>
          <w:sz w:val="28"/>
        </w:rPr>
      </w:pPr>
      <w:r>
        <w:rPr>
          <w:rFonts w:ascii="Times New Roman;serif" w:hAnsi="Times New Roman;serif"/>
          <w:color w:val="17365D"/>
          <w:sz w:val="28"/>
        </w:rPr>
        <w:t>Elenco da inviare in formato ex-cel con ricevuta di quota di iscrizione entro il 30/12/2024</w:t>
      </w:r>
    </w:p>
    <w:p>
      <w:pPr>
        <w:pStyle w:val="BodyText"/>
        <w:bidi w:val="0"/>
        <w:ind w:hanging="0" w:left="0" w:right="0"/>
        <w:jc w:val="both"/>
        <w:rPr>
          <w:color w:val="17365D"/>
        </w:rPr>
      </w:pPr>
      <w:r>
        <w:rPr>
          <w:color w:val="17365D"/>
        </w:rPr>
      </w:r>
    </w:p>
    <w:tbl>
      <w:tblPr>
        <w:tblW w:w="22858" w:type="dxa"/>
        <w:jc w:val="left"/>
        <w:tblInd w:w="-10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11520"/>
        <w:gridCol w:w="1098"/>
        <w:gridCol w:w="960"/>
        <w:gridCol w:w="960"/>
        <w:gridCol w:w="1509"/>
        <w:gridCol w:w="1081"/>
        <w:gridCol w:w="795"/>
        <w:gridCol w:w="960"/>
        <w:gridCol w:w="960"/>
        <w:gridCol w:w="960"/>
        <w:gridCol w:w="960"/>
        <w:gridCol w:w="1095"/>
      </w:tblGrid>
      <w:tr>
        <w:trPr/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Elenco dei partecipanti alla gara di selezione della XXXIV olimpiade GIOIAMATHESIS  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DENOMINAZIOME SCUOLA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Dirigente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Referente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email scuola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email referente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center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 xml:space="preserve">DENOMINAZIONE EVENTUALE PLESSO  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center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COGNOME E NOME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center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DATA DI NASCITA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right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FASCIA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right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CLASSE FREQUENTATA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center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INDICARE  TIPOLOGIA  TEST ADATTO 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center"/>
              <w:rPr>
                <w:rFonts w:ascii="Times New Roman;serif" w:hAnsi="Times New Roman;serif"/>
                <w:b/>
                <w:sz w:val="20"/>
              </w:rPr>
            </w:pPr>
            <w:r>
              <w:rPr>
                <w:rFonts w:ascii="Times New Roman;serif" w:hAnsi="Times New Roman;serif"/>
                <w:b/>
                <w:sz w:val="20"/>
              </w:rPr>
              <w:t>GIA' CLASSIFICATO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0" w:type="dxa"/>
            <w:gridSpan w:val="10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38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6343650" cy="1636395"/>
                      <wp:effectExtent l="0" t="0" r="0" b="0"/>
                      <wp:wrapSquare wrapText="right"/>
                      <wp:docPr id="1" name="Cornic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63639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9990" w:type="dxa"/>
                                    <w:jc w:val="left"/>
                                    <w:tblInd w:w="-10" w:type="dxa"/>
                                    <w:tblLayout w:type="fixed"/>
                                    <w:tblCellMar>
                                      <w:top w:w="28" w:type="dxa"/>
                                      <w:left w:w="70" w:type="dxa"/>
                                      <w:bottom w:w="28" w:type="dxa"/>
                                      <w:right w:w="70" w:type="dxa"/>
                                    </w:tblCellMar>
                                  </w:tblPr>
                                  <w:tblGrid>
                                    <w:gridCol w:w="4813"/>
                                    <w:gridCol w:w="517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4813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  <w:sz w:val="18"/>
                                          </w:rPr>
                                          <w:t xml:space="preserve">spese    versate   su conto corrente postale </w:t>
                                        </w:r>
                                      </w:p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smallCaps/>
                                            <w:color w:val="000000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</w:rPr>
                                          <w:t xml:space="preserve">con  bollettino postale  </w:t>
                                        </w:r>
                                        <w:r>
                                          <w:rPr>
                                            <w:rFonts w:ascii="Times New Roman;serif" w:hAnsi="Times New Roman;serif"/>
                                            <w:color w:val="000000"/>
                                          </w:rPr>
                                          <w:t xml:space="preserve">1 3359 708 </w:t>
                                        </w:r>
                                      </w:p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</w:rPr>
                                          <w:t>o con bonifico: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   </w:t>
                                        </w:r>
                                      </w:p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>
                                            <w:rFonts w:ascii="Times New Roman;serif" w:hAnsi="Times New Roman;serif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;serif" w:hAnsi="Times New Roman;serif"/>
                                            <w:color w:val="000000"/>
                                          </w:rPr>
                                          <w:t>IBAN - IT30 J076 0104 0000 0001 3359 708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76" w:type="dxa"/>
                                        <w:tcBorders>
                                          <w:top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left w:w="0" w:type="dxa"/>
                                        </w:tcMar>
                                      </w:tcPr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;serif" w:hAnsi="Times New Roman;serif"/>
                                            <w:b/>
                                            <w:i/>
                                            <w:smallCaps/>
                                            <w:color w:val="000000"/>
                                            <w:sz w:val="18"/>
                                          </w:rPr>
                                          <w:t xml:space="preserve">specificare  </w:t>
                                        </w:r>
                                      </w:p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smallCaps/>
                                            <w:color w:val="000000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ascii="Times New Roman;serif" w:hAnsi="Times New Roman;serif"/>
                                            <w:i/>
                                            <w:smallCaps/>
                                            <w:color w:val="000000"/>
                                            <w:sz w:val="18"/>
                                          </w:rPr>
                                          <w:t>N...   iscritti  paganti per la gara di selezione   (</w:t>
                                        </w:r>
                                        <w:r>
                                          <w:rPr>
                                            <w:rFonts w:ascii="Times New Roman;serif" w:hAnsi="Times New Roman;serif"/>
                                            <w:i/>
                                            <w:smallCaps/>
                                            <w:color w:val="000000"/>
                                            <w:sz w:val="16"/>
                                          </w:rPr>
                                          <w:t xml:space="preserve">2* € PER IL NUMERO DEGLI ISCRITTI) : </w:t>
                                        </w:r>
                                      </w:p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>
                                            <w:smallCap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smallCaps/>
                                            <w:color w:val="000000"/>
                                          </w:rPr>
                                          <w:t>  €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813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jc w:val="left"/>
                                          <w:rPr>
                                            <w:sz w:val="4"/>
                                            <w:szCs w:val="4"/>
                                          </w:rPr>
                                        </w:pPr>
                                        <w:r>
                                          <w:rPr>
                                            <w:sz w:val="4"/>
                                            <w:szCs w:val="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76" w:type="dxa"/>
                                        <w:tcBorders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</w:tcMar>
                                      </w:tcPr>
                                      <w:p>
                                        <w:pPr>
                                          <w:pStyle w:val="Contenutotabella"/>
                                          <w:bidi w:val="0"/>
                                          <w:spacing w:lineRule="auto" w:line="252" w:before="0" w:after="283"/>
                                          <w:ind w:hanging="0" w:left="0" w:right="0"/>
                                          <w:jc w:val="left"/>
                                          <w:rPr>
                                            <w:smallCap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smallCaps/>
                                            <w:color w:val="000000"/>
                                          </w:rPr>
                                          <w:t xml:space="preserve">  </w:t>
                                        </w:r>
                                        <w:r>
                                          <w:rPr>
                                            <w:rFonts w:ascii="Times New Roman;serif" w:hAnsi="Times New Roman;serif"/>
                                            <w:i/>
                                            <w:smallCaps/>
                                            <w:color w:val="000000"/>
                                            <w:sz w:val="20"/>
                                          </w:rPr>
                                          <w:t>N…   iscritti per la gara di selezione  non paganti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499.5pt;height:128.8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      <v:textbox inset="0in,0in,0in,0in">
                        <w:txbxContent>
                          <w:tbl>
                            <w:tblPr>
                              <w:tblW w:w="9990" w:type="dxa"/>
                              <w:jc w:val="left"/>
                              <w:tblInd w:w="-10" w:type="dxa"/>
                              <w:tblLayout w:type="fixed"/>
                              <w:tblCellMar>
                                <w:top w:w="28" w:type="dxa"/>
                                <w:left w:w="70" w:type="dxa"/>
                                <w:bottom w:w="28" w:type="dxa"/>
                                <w:right w:w="70" w:type="dxa"/>
                              </w:tblCellMar>
                            </w:tblPr>
                            <w:tblGrid>
                              <w:gridCol w:w="4813"/>
                              <w:gridCol w:w="5176"/>
                            </w:tblGrid>
                            <w:tr>
                              <w:trPr/>
                              <w:tc>
                                <w:tcPr>
                                  <w:tcW w:w="48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  <w:sz w:val="18"/>
                                    </w:rPr>
                                    <w:t xml:space="preserve">spese    versate   su conto corrente postale </w:t>
                                  </w:r>
                                </w:p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/>
                                  </w:pPr>
                                  <w:r>
                                    <w:rPr>
                                      <w:smallCaps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</w:rPr>
                                    <w:t xml:space="preserve">con  bollettino postale  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color w:val="000000"/>
                                    </w:rPr>
                                    <w:t xml:space="preserve">1 3359 708 </w:t>
                                  </w:r>
                                </w:p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</w:rPr>
                                    <w:t>o con bonifico: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   </w:t>
                                  </w:r>
                                </w:p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color w:val="000000"/>
                                    </w:rPr>
                                    <w:t>IBAN - IT30 J076 0104 0000 0001 3359 708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0000"/>
                                      <w:sz w:val="18"/>
                                    </w:rPr>
                                    <w:t xml:space="preserve">specificare  </w:t>
                                  </w:r>
                                </w:p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/>
                                  </w:pPr>
                                  <w:r>
                                    <w:rPr>
                                      <w:smallCaps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i/>
                                      <w:smallCaps/>
                                      <w:color w:val="000000"/>
                                      <w:sz w:val="18"/>
                                    </w:rPr>
                                    <w:t>N...   iscritti  paganti per la gara di selezione   (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i/>
                                      <w:smallCaps/>
                                      <w:color w:val="000000"/>
                                      <w:sz w:val="16"/>
                                    </w:rPr>
                                    <w:t xml:space="preserve">2* € PER IL NUMERO DEGLI ISCRITTI) : </w:t>
                                  </w:r>
                                </w:p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0000"/>
                                    </w:rPr>
                                    <w:t>  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3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0000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i/>
                                      <w:smallCaps/>
                                      <w:color w:val="000000"/>
                                      <w:sz w:val="20"/>
                                    </w:rPr>
                                    <w:t>N…   iscritti per la gara di selezione  non paganti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 side="right"/>
                    </v:rect>
                  </w:pict>
                </mc:Fallback>
              </mc:AlternateContent>
            </w:r>
          </w:p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rFonts w:ascii="Times New Roman;serif" w:hAnsi="Times New Roman;serif"/>
                <w:color w:val="000000"/>
                <w:sz w:val="20"/>
              </w:rPr>
            </w:pPr>
            <w:r>
              <w:rPr>
                <w:rFonts w:ascii="Times New Roman;serif" w:hAnsi="Times New Roman;serif"/>
                <w:color w:val="000000"/>
                <w:sz w:val="20"/>
              </w:rPr>
              <w:t xml:space="preserve">* Precisare  formato   per ipovedente o non vedente o fascia inferiore alla classe frequentata      </w:t>
            </w:r>
          </w:p>
        </w:tc>
        <w:tc>
          <w:tcPr>
            <w:tcW w:w="10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40" w:type="dxa"/>
            <w:gridSpan w:val="10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rFonts w:ascii="Times New Roman;serif" w:hAnsi="Times New Roman;serif"/>
                <w:color w:val="000000"/>
                <w:sz w:val="20"/>
              </w:rPr>
            </w:pPr>
            <w:r>
              <w:rPr>
                <w:rFonts w:ascii="Times New Roman;serif" w:hAnsi="Times New Roman;serif"/>
                <w:color w:val="000000"/>
                <w:sz w:val="20"/>
              </w:rPr>
              <w:t>** In presenza o a distanza su piattaforma della scuola</w:t>
            </w:r>
          </w:p>
        </w:tc>
        <w:tc>
          <w:tcPr>
            <w:tcW w:w="10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30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 xml:space="preserve">SI AUTORIZZA IL TRATTAMENTO DEI DATI PERSONALI AI SENSI DEL REGOLAMENTO  </w:t>
            </w:r>
          </w:p>
        </w:tc>
        <w:tc>
          <w:tcPr>
            <w:tcW w:w="10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ind w:hanging="0" w:left="0" w:right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20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;serif" w:hAnsi="Times New Roman;serif"/>
                <w:color w:val="000000"/>
                <w:sz w:val="18"/>
              </w:rPr>
              <w:t xml:space="preserve">EUROPEO 2016/679 e del "CODICE IN MATERIA DEI DATI PERSONALI" D.LSG 196/03 </w:t>
            </w:r>
          </w:p>
          <w:p>
            <w:pPr>
              <w:pStyle w:val="Contenutotabella"/>
              <w:bidi w:val="0"/>
              <w:spacing w:before="0" w:after="283"/>
              <w:ind w:hanging="0" w:left="0" w:right="0"/>
              <w:jc w:val="left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così come modificato dal D. LSG.101/2018</w:t>
            </w:r>
          </w:p>
        </w:tc>
        <w:tc>
          <w:tcPr>
            <w:tcW w:w="11338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LibreOffice/24.2.4.2$Windows_X86_64 LibreOffice_project/51a6219feb6075d9a4c46691dcfe0cd9c4fff3c2</Application>
  <AppVersion>15.0000</AppVersion>
  <Pages>2</Pages>
  <Words>160</Words>
  <Characters>862</Characters>
  <CharactersWithSpaces>1075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2024-07-02T08:54:50Z</dcterms:created>
  <dc:creator/>
  <dc:description/>
  <dc:language>it-IT</dc:language>
  <cp:lastModifiedBy/>
  <dcterms:modified xsi:type="dcterms:W3CDTF">2024-07-02T08:55:38Z</dcterms:modified>
  <cp:revision>2</cp:revision>
  <dc:subject/>
  <dc:title/>
</cp:coreProperties>
</file>