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DEF" w14:textId="4E288947" w:rsidR="00E8232A" w:rsidRDefault="00E8232A" w:rsidP="00E8232A">
      <w:pPr>
        <w:spacing w:after="160" w:line="254" w:lineRule="auto"/>
        <w:jc w:val="right"/>
        <w:rPr>
          <w:rFonts w:eastAsia="Calibri" w:cstheme="minorHAnsi"/>
          <w:b/>
          <w:bCs/>
          <w:noProof/>
          <w:lang w:val="it-IT"/>
        </w:rPr>
      </w:pPr>
      <w:r>
        <w:rPr>
          <w:rFonts w:eastAsia="Calibri" w:cstheme="minorHAnsi"/>
          <w:b/>
          <w:bCs/>
          <w:noProof/>
          <w:lang w:val="it-IT"/>
        </w:rPr>
        <w:t>All. 5</w:t>
      </w:r>
    </w:p>
    <w:p w14:paraId="48F7796E" w14:textId="77777777" w:rsidR="00E8232A" w:rsidRDefault="00E8232A" w:rsidP="00E8232A">
      <w:pPr>
        <w:spacing w:before="120" w:after="120"/>
        <w:jc w:val="right"/>
        <w:rPr>
          <w:rFonts w:eastAsia="Calibri" w:cstheme="minorHAnsi"/>
          <w:b/>
          <w:bCs/>
          <w:noProof/>
          <w:lang w:val="it-IT"/>
        </w:rPr>
      </w:pPr>
    </w:p>
    <w:p w14:paraId="495EEFF6" w14:textId="1CE2B04B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 </w:t>
      </w:r>
      <w:r w:rsidR="008159B6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7989EB9B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 18 e 19 del D.P.R. n. 445/2000)</w:t>
      </w:r>
    </w:p>
    <w:p w14:paraId="3B208B80" w14:textId="77777777" w:rsidR="0086623E" w:rsidRPr="00BC2AB4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</w:p>
    <w:p w14:paraId="10C1F2C6" w14:textId="5BFA4B8B" w:rsidR="00BC2AB4" w:rsidRPr="00BC2AB4" w:rsidRDefault="00BC2AB4" w:rsidP="0086623E">
      <w:pPr>
        <w:spacing w:before="120" w:after="120"/>
        <w:jc w:val="both"/>
        <w:rPr>
          <w:rFonts w:cstheme="minorHAnsi"/>
          <w:b/>
          <w:bCs/>
          <w:lang w:val="it-IT"/>
        </w:rPr>
      </w:pPr>
      <w:r w:rsidRPr="00BC2AB4">
        <w:rPr>
          <w:rFonts w:cstheme="minorHAnsi"/>
          <w:b/>
          <w:bCs/>
          <w:lang w:val="it-IT"/>
        </w:rPr>
        <w:t xml:space="preserve">OGGETTO: Piano </w:t>
      </w:r>
      <w:r w:rsidR="00203E08">
        <w:rPr>
          <w:rFonts w:cstheme="minorHAnsi"/>
          <w:b/>
          <w:bCs/>
          <w:lang w:val="it-IT"/>
        </w:rPr>
        <w:t>n</w:t>
      </w:r>
      <w:r w:rsidRPr="00BC2AB4">
        <w:rPr>
          <w:rFonts w:cstheme="minorHAnsi"/>
          <w:b/>
          <w:bCs/>
          <w:lang w:val="it-IT"/>
        </w:rPr>
        <w:t xml:space="preserve">azionale di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ipresa e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Pr="00BC2AB4">
        <w:rPr>
          <w:rFonts w:cstheme="minorHAnsi"/>
          <w:b/>
          <w:bCs/>
          <w:i/>
          <w:iCs/>
          <w:lang w:val="it-IT"/>
        </w:rPr>
        <w:t xml:space="preserve">Azione 1: Next generation </w:t>
      </w:r>
      <w:proofErr w:type="spellStart"/>
      <w:r w:rsidRPr="00BC2AB4">
        <w:rPr>
          <w:rFonts w:cstheme="minorHAnsi"/>
          <w:b/>
          <w:bCs/>
          <w:i/>
          <w:iCs/>
          <w:lang w:val="it-IT"/>
        </w:rPr>
        <w:t>classrooms</w:t>
      </w:r>
      <w:proofErr w:type="spellEnd"/>
      <w:r w:rsidRPr="00BC2AB4">
        <w:rPr>
          <w:rFonts w:cstheme="minorHAnsi"/>
          <w:b/>
          <w:bCs/>
          <w:i/>
          <w:iCs/>
          <w:lang w:val="it-IT"/>
        </w:rPr>
        <w:t xml:space="preserve"> - Ambienti di apprendimento innovativi</w:t>
      </w:r>
      <w:r w:rsidRPr="00BC2AB4">
        <w:rPr>
          <w:rFonts w:cstheme="minorHAnsi"/>
          <w:b/>
          <w:bCs/>
          <w:lang w:val="it-IT"/>
        </w:rPr>
        <w:t>”</w:t>
      </w:r>
      <w:r w:rsidR="00EB35D0">
        <w:rPr>
          <w:rFonts w:cstheme="minorHAnsi"/>
          <w:b/>
          <w:bCs/>
          <w:lang w:val="it-IT"/>
        </w:rPr>
        <w:t>.</w:t>
      </w:r>
    </w:p>
    <w:p w14:paraId="5325839A" w14:textId="01F1F3B1" w:rsidR="00BC2AB4" w:rsidRDefault="00BC2AB4" w:rsidP="0086623E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3C30193F" w:rsidR="0086623E" w:rsidRPr="0086623E" w:rsidRDefault="0086623E" w:rsidP="0086623E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>per «</w:t>
      </w:r>
      <w:r w:rsidRPr="0086623E">
        <w:rPr>
          <w:rFonts w:cstheme="minorHAnsi"/>
          <w:spacing w:val="-8"/>
          <w:lang w:val="it-IT"/>
        </w:rPr>
        <w:t>[</w:t>
      </w:r>
      <w:r w:rsidRPr="0086623E">
        <w:rPr>
          <w:rFonts w:cstheme="minorHAnsi"/>
          <w:spacing w:val="-8"/>
          <w:highlight w:val="yellow"/>
          <w:lang w:val="it-IT"/>
        </w:rPr>
        <w:t>…</w:t>
      </w:r>
      <w:r w:rsidRPr="0086623E">
        <w:rPr>
          <w:rFonts w:cstheme="minorHAnsi"/>
          <w:spacing w:val="-8"/>
          <w:lang w:val="it-IT"/>
        </w:rPr>
        <w:t>]</w:t>
      </w:r>
      <w:r>
        <w:rPr>
          <w:rFonts w:cstheme="minorHAnsi"/>
          <w:spacing w:val="-8"/>
          <w:lang w:val="it-IT"/>
        </w:rPr>
        <w:t>»</w:t>
      </w:r>
      <w:r w:rsidRPr="0086623E">
        <w:rPr>
          <w:rFonts w:cstheme="minorHAnsi"/>
          <w:lang w:val="it-IT"/>
        </w:rPr>
        <w:t xml:space="preserve"> a valere sul Piano Nazionale di Ripresa e Resilienza,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lang w:val="it-IT"/>
        </w:rPr>
        <w:t>Missione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Componente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Investimento/Sub-investimento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 xml:space="preserve">Si allega copia fotostatica del documento di identità, in corso di validità (art. 38 del D.P.R. 445/2000 e </w:t>
      </w:r>
      <w:proofErr w:type="spellStart"/>
      <w:r w:rsidRPr="0086623E">
        <w:rPr>
          <w:rFonts w:cstheme="minorHAnsi"/>
          <w:iCs/>
          <w:lang w:val="it-IT"/>
        </w:rPr>
        <w:t>ss.mm.ii</w:t>
      </w:r>
      <w:proofErr w:type="spellEnd"/>
      <w:r w:rsidRPr="0086623E">
        <w:rPr>
          <w:rFonts w:cstheme="minorHAnsi"/>
          <w:iCs/>
          <w:lang w:val="it-IT"/>
        </w:rPr>
        <w:t>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5D82" w14:textId="77777777" w:rsidR="00135905" w:rsidRDefault="00135905" w:rsidP="008C2AE9">
      <w:pPr>
        <w:spacing w:after="0" w:line="240" w:lineRule="auto"/>
      </w:pPr>
      <w:r>
        <w:separator/>
      </w:r>
    </w:p>
  </w:endnote>
  <w:endnote w:type="continuationSeparator" w:id="0">
    <w:p w14:paraId="61452F27" w14:textId="77777777" w:rsidR="00135905" w:rsidRDefault="00135905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70164">
          <w:rPr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835E" w14:textId="77777777" w:rsidR="00135905" w:rsidRDefault="00135905" w:rsidP="008C2AE9">
      <w:pPr>
        <w:spacing w:after="0" w:line="240" w:lineRule="auto"/>
      </w:pPr>
      <w:r>
        <w:separator/>
      </w:r>
    </w:p>
  </w:footnote>
  <w:footnote w:type="continuationSeparator" w:id="0">
    <w:p w14:paraId="6929050E" w14:textId="77777777" w:rsidR="00135905" w:rsidRDefault="00135905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59202784">
    <w:abstractNumId w:val="10"/>
  </w:num>
  <w:num w:numId="2" w16cid:durableId="2105879048">
    <w:abstractNumId w:val="17"/>
  </w:num>
  <w:num w:numId="3" w16cid:durableId="142893870">
    <w:abstractNumId w:val="19"/>
  </w:num>
  <w:num w:numId="4" w16cid:durableId="2030636691">
    <w:abstractNumId w:val="20"/>
  </w:num>
  <w:num w:numId="5" w16cid:durableId="129591112">
    <w:abstractNumId w:val="0"/>
  </w:num>
  <w:num w:numId="6" w16cid:durableId="949971846">
    <w:abstractNumId w:val="29"/>
  </w:num>
  <w:num w:numId="7" w16cid:durableId="583612622">
    <w:abstractNumId w:val="2"/>
  </w:num>
  <w:num w:numId="8" w16cid:durableId="2897222">
    <w:abstractNumId w:val="4"/>
  </w:num>
  <w:num w:numId="9" w16cid:durableId="662969321">
    <w:abstractNumId w:val="28"/>
  </w:num>
  <w:num w:numId="10" w16cid:durableId="519317603">
    <w:abstractNumId w:val="25"/>
  </w:num>
  <w:num w:numId="11" w16cid:durableId="32507356">
    <w:abstractNumId w:val="1"/>
  </w:num>
  <w:num w:numId="12" w16cid:durableId="115563617">
    <w:abstractNumId w:val="9"/>
  </w:num>
  <w:num w:numId="13" w16cid:durableId="460148974">
    <w:abstractNumId w:val="14"/>
  </w:num>
  <w:num w:numId="14" w16cid:durableId="172884523">
    <w:abstractNumId w:val="3"/>
  </w:num>
  <w:num w:numId="15" w16cid:durableId="668286774">
    <w:abstractNumId w:val="8"/>
  </w:num>
  <w:num w:numId="16" w16cid:durableId="704595159">
    <w:abstractNumId w:val="21"/>
  </w:num>
  <w:num w:numId="17" w16cid:durableId="1739128869">
    <w:abstractNumId w:val="32"/>
  </w:num>
  <w:num w:numId="18" w16cid:durableId="979502134">
    <w:abstractNumId w:val="5"/>
  </w:num>
  <w:num w:numId="19" w16cid:durableId="1400011063">
    <w:abstractNumId w:val="6"/>
  </w:num>
  <w:num w:numId="20" w16cid:durableId="1712803010">
    <w:abstractNumId w:val="18"/>
  </w:num>
  <w:num w:numId="21" w16cid:durableId="741488074">
    <w:abstractNumId w:val="30"/>
  </w:num>
  <w:num w:numId="22" w16cid:durableId="1093284835">
    <w:abstractNumId w:val="13"/>
  </w:num>
  <w:num w:numId="23" w16cid:durableId="245845018">
    <w:abstractNumId w:val="16"/>
  </w:num>
  <w:num w:numId="24" w16cid:durableId="1271233674">
    <w:abstractNumId w:val="23"/>
  </w:num>
  <w:num w:numId="25" w16cid:durableId="1184855041">
    <w:abstractNumId w:val="7"/>
  </w:num>
  <w:num w:numId="26" w16cid:durableId="192423016">
    <w:abstractNumId w:val="22"/>
  </w:num>
  <w:num w:numId="27" w16cid:durableId="714545574">
    <w:abstractNumId w:val="24"/>
  </w:num>
  <w:num w:numId="28" w16cid:durableId="2104572877">
    <w:abstractNumId w:val="11"/>
  </w:num>
  <w:num w:numId="29" w16cid:durableId="1806462432">
    <w:abstractNumId w:val="31"/>
  </w:num>
  <w:num w:numId="30" w16cid:durableId="1682971266">
    <w:abstractNumId w:val="15"/>
  </w:num>
  <w:num w:numId="31" w16cid:durableId="517698839">
    <w:abstractNumId w:val="26"/>
  </w:num>
  <w:num w:numId="32" w16cid:durableId="199246253">
    <w:abstractNumId w:val="27"/>
  </w:num>
  <w:num w:numId="33" w16cid:durableId="165704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35905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5B7F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3446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159B6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8232A"/>
    <w:rsid w:val="00E97E27"/>
    <w:rsid w:val="00EA5B6C"/>
    <w:rsid w:val="00EA7E9A"/>
    <w:rsid w:val="00EB35D0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2023-07-30T21:29:00Z</dcterms:created>
  <dcterms:modified xsi:type="dcterms:W3CDTF">2023-09-25T14:51:00Z</dcterms:modified>
</cp:coreProperties>
</file>