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872AA3" w:rsidRDefault="00872AA3" w:rsidP="00872AA3">
      <w:pPr>
        <w:suppressAutoHyphens/>
        <w:overflowPunct/>
        <w:autoSpaceDE/>
        <w:autoSpaceDN/>
        <w:adjustRightInd/>
        <w:spacing w:before="120"/>
        <w:jc w:val="right"/>
        <w:textAlignment w:val="auto"/>
        <w:rPr>
          <w:b/>
          <w:sz w:val="24"/>
          <w:szCs w:val="24"/>
          <w:lang w:eastAsia="ar-SA"/>
        </w:rPr>
      </w:pPr>
      <w:r w:rsidRPr="00872AA3">
        <w:rPr>
          <w:b/>
          <w:sz w:val="24"/>
          <w:szCs w:val="24"/>
          <w:lang w:eastAsia="ar-SA"/>
        </w:rPr>
        <w:t>Allegato 3</w:t>
      </w:r>
    </w:p>
    <w:p w:rsidR="001F5AD6" w:rsidRPr="00872AA3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b/>
          <w:sz w:val="24"/>
          <w:szCs w:val="24"/>
          <w:lang w:eastAsia="ar-SA"/>
        </w:rPr>
      </w:pPr>
    </w:p>
    <w:p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1F5AD6" w:rsidRPr="00EE0079" w:rsidRDefault="00EE0079" w:rsidP="00EE0079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EE0079">
        <w:rPr>
          <w:rFonts w:ascii="Garamond" w:hAnsi="Garamond"/>
          <w:b/>
          <w:bCs/>
        </w:rPr>
        <w:t xml:space="preserve">Avviso pubblico “Piccola manutenzione” </w:t>
      </w:r>
      <w:proofErr w:type="spellStart"/>
      <w:r w:rsidRPr="00EE0079">
        <w:rPr>
          <w:rFonts w:ascii="Garamond" w:hAnsi="Garamond"/>
          <w:b/>
          <w:bCs/>
        </w:rPr>
        <w:t>Prot</w:t>
      </w:r>
      <w:proofErr w:type="spellEnd"/>
      <w:r w:rsidRPr="00EE0079">
        <w:rPr>
          <w:rFonts w:ascii="Garamond" w:hAnsi="Garamond"/>
          <w:b/>
          <w:bCs/>
        </w:rPr>
        <w:t xml:space="preserve">. n. </w:t>
      </w:r>
      <w:r w:rsidR="002C0421">
        <w:rPr>
          <w:rFonts w:ascii="Garamond" w:hAnsi="Garamond"/>
          <w:b/>
          <w:bCs/>
        </w:rPr>
        <w:t xml:space="preserve">4439 </w:t>
      </w:r>
      <w:r w:rsidRPr="00EE0079">
        <w:rPr>
          <w:rFonts w:ascii="Garamond" w:hAnsi="Garamond"/>
          <w:b/>
          <w:bCs/>
        </w:rPr>
        <w:t xml:space="preserve">del </w:t>
      </w:r>
      <w:r w:rsidR="002C0421">
        <w:rPr>
          <w:rFonts w:ascii="Garamond" w:hAnsi="Garamond"/>
          <w:b/>
          <w:bCs/>
        </w:rPr>
        <w:t>7/6/2021</w:t>
      </w:r>
      <w:bookmarkStart w:id="0" w:name="_GoBack"/>
      <w:bookmarkEnd w:id="0"/>
    </w:p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</w:t>
      </w:r>
      <w:proofErr w:type="spellStart"/>
      <w:r w:rsidRPr="00EE0079">
        <w:rPr>
          <w:rFonts w:ascii="Garamond" w:hAnsi="Garamond"/>
          <w:sz w:val="20"/>
          <w:szCs w:val="20"/>
        </w:rPr>
        <w:t>Giuntella</w:t>
      </w:r>
      <w:proofErr w:type="spellEnd"/>
      <w:r w:rsidRPr="00EE0079">
        <w:rPr>
          <w:rFonts w:ascii="Garamond" w:hAnsi="Garamond"/>
          <w:sz w:val="20"/>
          <w:szCs w:val="20"/>
        </w:rPr>
        <w:t xml:space="preserve"> Maria Elisa, domiciliata per la sua carica presso l’Istituto Comprensivo “Carlo Alberto dalla Chiesa” – Via Mario </w:t>
      </w:r>
      <w:proofErr w:type="spellStart"/>
      <w:r w:rsidRPr="00EE0079">
        <w:rPr>
          <w:rFonts w:ascii="Garamond" w:hAnsi="Garamond"/>
          <w:sz w:val="20"/>
          <w:szCs w:val="20"/>
        </w:rPr>
        <w:t>Rigamonti</w:t>
      </w:r>
      <w:proofErr w:type="spellEnd"/>
      <w:r w:rsidRPr="00EE0079">
        <w:rPr>
          <w:rFonts w:ascii="Garamond" w:hAnsi="Garamond"/>
          <w:sz w:val="20"/>
          <w:szCs w:val="20"/>
        </w:rPr>
        <w:t xml:space="preserve">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1C0B4F"/>
    <w:rsid w:val="001F5AD6"/>
    <w:rsid w:val="0025657D"/>
    <w:rsid w:val="002C0421"/>
    <w:rsid w:val="005E4CA8"/>
    <w:rsid w:val="00872AA3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AA0B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Mariagrazia Masullo</cp:lastModifiedBy>
  <cp:revision>9</cp:revision>
  <dcterms:created xsi:type="dcterms:W3CDTF">2018-01-26T14:52:00Z</dcterms:created>
  <dcterms:modified xsi:type="dcterms:W3CDTF">2021-06-07T11:38:00Z</dcterms:modified>
</cp:coreProperties>
</file>